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2F3AB" w14:textId="0BD39324" w:rsidR="00B86165" w:rsidRPr="00A709C9" w:rsidRDefault="00A709C9" w:rsidP="00B86165">
      <w:pPr>
        <w:tabs>
          <w:tab w:val="left" w:pos="3360"/>
        </w:tabs>
        <w:spacing w:after="0" w:line="240" w:lineRule="auto"/>
        <w:jc w:val="center"/>
        <w:rPr>
          <w:rFonts w:ascii="Calibri" w:eastAsia="Times New Roman" w:hAnsi="Calibri" w:cs="Calibri"/>
          <w:b/>
          <w:bCs/>
          <w:spacing w:val="-6"/>
          <w:kern w:val="36"/>
          <w:sz w:val="44"/>
          <w:szCs w:val="44"/>
          <w:lang w:eastAsia="en-GB"/>
        </w:rPr>
      </w:pPr>
      <w:r>
        <w:rPr>
          <w:rFonts w:ascii="Calibri" w:eastAsia="Times New Roman" w:hAnsi="Calibri" w:cs="Calibri"/>
          <w:b/>
          <w:bCs/>
          <w:spacing w:val="-6"/>
          <w:kern w:val="36"/>
          <w:sz w:val="44"/>
          <w:szCs w:val="44"/>
          <w:lang w:eastAsia="en-GB"/>
        </w:rPr>
        <w:t>C</w:t>
      </w:r>
      <w:r w:rsidR="00B86165" w:rsidRPr="00A709C9">
        <w:rPr>
          <w:rFonts w:ascii="Calibri" w:eastAsia="Times New Roman" w:hAnsi="Calibri" w:cs="Calibri"/>
          <w:b/>
          <w:bCs/>
          <w:spacing w:val="-6"/>
          <w:kern w:val="36"/>
          <w:sz w:val="44"/>
          <w:szCs w:val="44"/>
          <w:lang w:eastAsia="en-GB"/>
        </w:rPr>
        <w:t>ustomer Charter</w:t>
      </w:r>
    </w:p>
    <w:p w14:paraId="457AAA42" w14:textId="49D1BF25" w:rsidR="00B86165" w:rsidRPr="00B86165" w:rsidRDefault="00B86165" w:rsidP="00B86165">
      <w:pPr>
        <w:jc w:val="center"/>
        <w:rPr>
          <w:rFonts w:ascii="Calibri" w:eastAsia="Times New Roman" w:hAnsi="Calibri" w:cs="Calibri"/>
          <w:b/>
          <w:bCs/>
          <w:spacing w:val="-6"/>
          <w:kern w:val="36"/>
          <w:sz w:val="28"/>
          <w:szCs w:val="28"/>
          <w:lang w:eastAsia="en-GB"/>
        </w:rPr>
      </w:pPr>
      <w:r w:rsidRPr="00B86165">
        <w:rPr>
          <w:rFonts w:ascii="Calibri" w:eastAsia="Times New Roman" w:hAnsi="Calibri" w:cs="Calibri"/>
          <w:b/>
          <w:bCs/>
          <w:spacing w:val="-6"/>
          <w:kern w:val="36"/>
          <w:sz w:val="28"/>
          <w:szCs w:val="28"/>
          <w:lang w:eastAsia="en-GB"/>
        </w:rPr>
        <w:t xml:space="preserve"> International House Torquay :  Pursuing Excellence in English</w:t>
      </w:r>
    </w:p>
    <w:p w14:paraId="0DE2763A"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Customer Charter aims to improve access to International House Torquay services and to improve quality.</w:t>
      </w:r>
    </w:p>
    <w:p w14:paraId="43DE5727"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Charter informs customers of the standards of service to expect and what action to take in the event of any problems.</w:t>
      </w:r>
    </w:p>
    <w:p w14:paraId="43C242F7"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Charter is reviewed and updated on an annual basis.</w:t>
      </w:r>
    </w:p>
    <w:p w14:paraId="0E8FE8BB" w14:textId="77777777" w:rsidR="00B86165" w:rsidRPr="00B86165" w:rsidRDefault="00B86165" w:rsidP="007F3BA9">
      <w:pPr>
        <w:spacing w:line="240" w:lineRule="auto"/>
        <w:rPr>
          <w:rFonts w:ascii="Calibri" w:eastAsia="Times New Roman" w:hAnsi="Calibri" w:cs="Calibri"/>
          <w:b/>
          <w:bCs/>
          <w:spacing w:val="-6"/>
          <w:kern w:val="36"/>
          <w:lang w:eastAsia="en-GB"/>
        </w:rPr>
      </w:pPr>
      <w:r w:rsidRPr="00B86165">
        <w:rPr>
          <w:rFonts w:ascii="Calibri" w:eastAsia="Times New Roman" w:hAnsi="Calibri" w:cs="Calibri"/>
          <w:b/>
          <w:bCs/>
          <w:spacing w:val="-6"/>
          <w:kern w:val="36"/>
          <w:lang w:eastAsia="en-GB"/>
        </w:rPr>
        <w:t>Assurance - Fair Service</w:t>
      </w:r>
    </w:p>
    <w:p w14:paraId="41E01018"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 xml:space="preserve"> International House Torquay strives to maintain a learning environment for its students in which honesty, integrity and respect are constantly reflected in personal behaviour and standards of conduct.</w:t>
      </w:r>
    </w:p>
    <w:p w14:paraId="4BD65178"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school is committed to promoting a positive learning environment amongst its students and staff.</w:t>
      </w:r>
    </w:p>
    <w:p w14:paraId="78003FE2"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wellbeing, development and progress of students are of primary importance.</w:t>
      </w:r>
    </w:p>
    <w:p w14:paraId="3C9FB265"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school provides a safe, caring educational environment with close adherence to welfare and safeguarding regulations.</w:t>
      </w:r>
    </w:p>
    <w:p w14:paraId="558B98BE"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school promotes a learning environment which is completely free from bullying and demonstrates respect for diversity and equality.</w:t>
      </w:r>
    </w:p>
    <w:p w14:paraId="676F98DF" w14:textId="77777777" w:rsidR="00B86165" w:rsidRPr="00B86165" w:rsidRDefault="00B86165" w:rsidP="007F3BA9">
      <w:pPr>
        <w:spacing w:line="240" w:lineRule="auto"/>
        <w:rPr>
          <w:rFonts w:ascii="Calibri" w:eastAsia="Times New Roman" w:hAnsi="Calibri" w:cs="Calibri"/>
          <w:b/>
          <w:bCs/>
          <w:spacing w:val="-6"/>
          <w:kern w:val="36"/>
          <w:lang w:eastAsia="en-GB"/>
        </w:rPr>
      </w:pPr>
      <w:r w:rsidRPr="00B86165">
        <w:rPr>
          <w:rFonts w:ascii="Calibri" w:eastAsia="Times New Roman" w:hAnsi="Calibri" w:cs="Calibri"/>
          <w:b/>
          <w:bCs/>
          <w:spacing w:val="-6"/>
          <w:kern w:val="36"/>
          <w:lang w:eastAsia="en-GB"/>
        </w:rPr>
        <w:t>Complaints</w:t>
      </w:r>
    </w:p>
    <w:p w14:paraId="3F4899C6"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The school makes every effort possible to resolve any complaints received by students and homestay providers within 24 hours.</w:t>
      </w:r>
    </w:p>
    <w:p w14:paraId="5F4016F2"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Any student wishing to make a complaint should address the complaint to the Designated Safeguarding Lead (DSL) who will ensure the complaint is passed to the relevant person to be addressed.</w:t>
      </w:r>
    </w:p>
    <w:p w14:paraId="4CE0EA20" w14:textId="5CE0E8B4"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Where possible, action will be taken to resolve the complaint and, where necessary, procedures will be amended to satisfy the complaint.</w:t>
      </w:r>
      <w:r w:rsidR="00A709C9">
        <w:rPr>
          <w:rFonts w:ascii="Calibri" w:eastAsia="Times New Roman" w:hAnsi="Calibri" w:cs="Calibri"/>
          <w:bCs/>
          <w:spacing w:val="-6"/>
          <w:kern w:val="36"/>
          <w:lang w:eastAsia="en-GB"/>
        </w:rPr>
        <w:t xml:space="preserve">  </w:t>
      </w:r>
      <w:r w:rsidRPr="00B86165">
        <w:rPr>
          <w:rFonts w:ascii="Calibri" w:eastAsia="Times New Roman" w:hAnsi="Calibri" w:cs="Calibri"/>
          <w:bCs/>
          <w:spacing w:val="-6"/>
          <w:kern w:val="36"/>
          <w:lang w:eastAsia="en-GB"/>
        </w:rPr>
        <w:t>Where no action is taken the student will be advised of the reason for this.</w:t>
      </w:r>
    </w:p>
    <w:p w14:paraId="6B82AF1B" w14:textId="77777777"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A full record of the complaint and any action taken will be kept by the DSL in the complaints file.</w:t>
      </w:r>
    </w:p>
    <w:p w14:paraId="0F8484B7" w14:textId="40DD8F4B" w:rsidR="00B86165" w:rsidRPr="00B86165" w:rsidRDefault="002B19EE" w:rsidP="007F3BA9">
      <w:pPr>
        <w:spacing w:line="240" w:lineRule="auto"/>
        <w:rPr>
          <w:rFonts w:ascii="Calibri" w:eastAsia="Times New Roman" w:hAnsi="Calibri" w:cs="Calibri"/>
          <w:bCs/>
          <w:spacing w:val="-6"/>
          <w:kern w:val="36"/>
          <w:lang w:eastAsia="en-GB"/>
        </w:rPr>
      </w:pPr>
      <w:r w:rsidRPr="002B19EE">
        <w:rPr>
          <w:rFonts w:ascii="Calibri" w:eastAsia="Times New Roman" w:hAnsi="Calibri" w:cs="Calibri"/>
          <w:bCs/>
          <w:spacing w:val="-6"/>
          <w:kern w:val="36"/>
          <w:lang w:eastAsia="en-GB"/>
        </w:rPr>
        <w:t xml:space="preserve">If a student is still unhappy with the way the school has dealt with the complaint it should be put in writing in English and sent by the student or their family (not by an agent) to </w:t>
      </w:r>
      <w:hyperlink r:id="rId7" w:history="1">
        <w:r w:rsidRPr="00DB18CA">
          <w:rPr>
            <w:rStyle w:val="Hyperlink"/>
            <w:rFonts w:ascii="Calibri" w:eastAsia="Times New Roman" w:hAnsi="Calibri" w:cs="Calibri"/>
            <w:bCs/>
            <w:spacing w:val="-6"/>
            <w:kern w:val="36"/>
            <w:lang w:eastAsia="en-GB"/>
          </w:rPr>
          <w:t>complaints@englishuk.com</w:t>
        </w:r>
      </w:hyperlink>
      <w:r>
        <w:rPr>
          <w:rFonts w:ascii="Calibri" w:eastAsia="Times New Roman" w:hAnsi="Calibri" w:cs="Calibri"/>
          <w:bCs/>
          <w:spacing w:val="-6"/>
          <w:kern w:val="36"/>
          <w:lang w:eastAsia="en-GB"/>
        </w:rPr>
        <w:t xml:space="preserve"> </w:t>
      </w:r>
    </w:p>
    <w:p w14:paraId="3AED0AB5" w14:textId="3A809534"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
          <w:bCs/>
          <w:spacing w:val="-6"/>
          <w:kern w:val="36"/>
          <w:lang w:eastAsia="en-GB"/>
        </w:rPr>
        <w:t>Contacts</w:t>
      </w:r>
      <w:r w:rsidR="00A709C9">
        <w:rPr>
          <w:rFonts w:ascii="Calibri" w:eastAsia="Times New Roman" w:hAnsi="Calibri" w:cs="Calibri"/>
          <w:b/>
          <w:bCs/>
          <w:spacing w:val="-6"/>
          <w:kern w:val="36"/>
          <w:lang w:eastAsia="en-GB"/>
        </w:rPr>
        <w:t xml:space="preserve">: </w:t>
      </w:r>
      <w:r w:rsidRPr="00B86165">
        <w:rPr>
          <w:rFonts w:ascii="Calibri" w:eastAsia="Times New Roman" w:hAnsi="Calibri" w:cs="Calibri"/>
          <w:b/>
          <w:bCs/>
          <w:spacing w:val="-6"/>
          <w:kern w:val="36"/>
          <w:lang w:eastAsia="en-GB"/>
        </w:rPr>
        <w:t xml:space="preserve"> </w:t>
      </w:r>
      <w:r w:rsidR="00A709C9">
        <w:rPr>
          <w:rFonts w:ascii="Calibri" w:eastAsia="Times New Roman" w:hAnsi="Calibri" w:cs="Calibri"/>
          <w:b/>
          <w:bCs/>
          <w:spacing w:val="-6"/>
          <w:kern w:val="36"/>
          <w:lang w:eastAsia="en-GB"/>
        </w:rPr>
        <w:t xml:space="preserve"> </w:t>
      </w:r>
      <w:r w:rsidRPr="00B86165">
        <w:rPr>
          <w:rFonts w:ascii="Calibri" w:eastAsia="Times New Roman" w:hAnsi="Calibri" w:cs="Calibri"/>
          <w:bCs/>
          <w:spacing w:val="-6"/>
          <w:kern w:val="36"/>
          <w:lang w:eastAsia="en-GB"/>
        </w:rPr>
        <w:t xml:space="preserve">All enquiries and bookings by e-mail: </w:t>
      </w:r>
      <w:hyperlink r:id="rId8" w:history="1">
        <w:r w:rsidRPr="00B86165">
          <w:rPr>
            <w:rFonts w:ascii="Calibri" w:eastAsia="Times New Roman" w:hAnsi="Calibri" w:cs="Calibri"/>
            <w:bCs/>
            <w:color w:val="0000FF" w:themeColor="hyperlink"/>
            <w:spacing w:val="-6"/>
            <w:kern w:val="36"/>
            <w:u w:val="single"/>
            <w:lang w:eastAsia="en-GB"/>
          </w:rPr>
          <w:t>study@ihtorquay.uk</w:t>
        </w:r>
      </w:hyperlink>
    </w:p>
    <w:p w14:paraId="32C08291" w14:textId="30C4BBE2"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By surface mail to:       International</w:t>
      </w:r>
      <w:r w:rsidR="00A709C9">
        <w:rPr>
          <w:rFonts w:ascii="Calibri" w:eastAsia="Times New Roman" w:hAnsi="Calibri" w:cs="Calibri"/>
          <w:bCs/>
          <w:spacing w:val="-6"/>
          <w:kern w:val="36"/>
          <w:lang w:eastAsia="en-GB"/>
        </w:rPr>
        <w:t xml:space="preserve"> House Torquay, 15 St </w:t>
      </w:r>
      <w:proofErr w:type="spellStart"/>
      <w:r w:rsidR="00A709C9">
        <w:rPr>
          <w:rFonts w:ascii="Calibri" w:eastAsia="Times New Roman" w:hAnsi="Calibri" w:cs="Calibri"/>
          <w:bCs/>
          <w:spacing w:val="-6"/>
          <w:kern w:val="36"/>
          <w:lang w:eastAsia="en-GB"/>
        </w:rPr>
        <w:t>Marychurch</w:t>
      </w:r>
      <w:proofErr w:type="spellEnd"/>
      <w:r w:rsidR="00A709C9">
        <w:rPr>
          <w:rFonts w:ascii="Calibri" w:eastAsia="Times New Roman" w:hAnsi="Calibri" w:cs="Calibri"/>
          <w:bCs/>
          <w:spacing w:val="-6"/>
          <w:kern w:val="36"/>
          <w:lang w:eastAsia="en-GB"/>
        </w:rPr>
        <w:t xml:space="preserve"> Road, Torquay TQ1 3HY</w:t>
      </w:r>
    </w:p>
    <w:p w14:paraId="6754808C" w14:textId="12324B7D"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Cs/>
          <w:spacing w:val="-6"/>
          <w:kern w:val="36"/>
          <w:lang w:eastAsia="en-GB"/>
        </w:rPr>
        <w:t>By telephone to:          +44 (0) 1803 295 576</w:t>
      </w:r>
    </w:p>
    <w:p w14:paraId="7FF3067F" w14:textId="256A76C5" w:rsidR="00B86165" w:rsidRPr="00B86165" w:rsidRDefault="00B86165" w:rsidP="007F3BA9">
      <w:pPr>
        <w:spacing w:line="240" w:lineRule="auto"/>
        <w:rPr>
          <w:rFonts w:ascii="Calibri" w:eastAsia="Times New Roman" w:hAnsi="Calibri" w:cs="Calibri"/>
          <w:bCs/>
          <w:spacing w:val="-6"/>
          <w:kern w:val="36"/>
          <w:lang w:eastAsia="en-GB"/>
        </w:rPr>
      </w:pPr>
      <w:r w:rsidRPr="00B86165">
        <w:rPr>
          <w:rFonts w:ascii="Calibri" w:eastAsia="Times New Roman" w:hAnsi="Calibri" w:cs="Calibri"/>
          <w:b/>
          <w:bCs/>
          <w:spacing w:val="-6"/>
          <w:kern w:val="36"/>
          <w:lang w:eastAsia="en-GB"/>
        </w:rPr>
        <w:t>Legislation</w:t>
      </w:r>
      <w:r w:rsidR="00A709C9">
        <w:rPr>
          <w:rFonts w:ascii="Calibri" w:eastAsia="Times New Roman" w:hAnsi="Calibri" w:cs="Calibri"/>
          <w:b/>
          <w:bCs/>
          <w:spacing w:val="-6"/>
          <w:kern w:val="36"/>
          <w:lang w:eastAsia="en-GB"/>
        </w:rPr>
        <w:t xml:space="preserve"> </w:t>
      </w:r>
      <w:r w:rsidRPr="00B86165">
        <w:rPr>
          <w:rFonts w:ascii="Calibri" w:eastAsia="Times New Roman" w:hAnsi="Calibri" w:cs="Calibri"/>
          <w:bCs/>
          <w:spacing w:val="-6"/>
          <w:kern w:val="36"/>
          <w:lang w:eastAsia="en-GB"/>
        </w:rPr>
        <w:t>The school is accredited by the British Council for the teaching of English and is a member of English UK. Inspections are carried out by the British Council/Accreditation UK.</w:t>
      </w:r>
    </w:p>
    <w:p w14:paraId="23B676FC" w14:textId="77777777" w:rsidR="007F3BA9" w:rsidRDefault="007F3BA9" w:rsidP="007F3BA9">
      <w:pPr>
        <w:spacing w:line="240" w:lineRule="auto"/>
        <w:rPr>
          <w:rFonts w:ascii="Calibri" w:eastAsia="Times New Roman" w:hAnsi="Calibri" w:cs="Calibri"/>
          <w:bCs/>
          <w:spacing w:val="-6"/>
          <w:kern w:val="36"/>
          <w:lang w:eastAsia="en-GB"/>
        </w:rPr>
      </w:pPr>
    </w:p>
    <w:p w14:paraId="294D3C8F" w14:textId="2E209F1C" w:rsidR="00B86165" w:rsidRPr="00B86165" w:rsidRDefault="00A709C9" w:rsidP="007F3BA9">
      <w:pPr>
        <w:spacing w:line="240" w:lineRule="auto"/>
        <w:rPr>
          <w:rFonts w:ascii="Calibri" w:eastAsia="Times New Roman" w:hAnsi="Calibri" w:cs="Calibri"/>
          <w:bCs/>
          <w:spacing w:val="-6"/>
          <w:kern w:val="36"/>
          <w:lang w:eastAsia="en-GB"/>
        </w:rPr>
      </w:pPr>
      <w:r>
        <w:rPr>
          <w:rFonts w:ascii="Calibri" w:eastAsia="Times New Roman" w:hAnsi="Calibri" w:cs="Calibri"/>
          <w:bCs/>
          <w:spacing w:val="-6"/>
          <w:kern w:val="36"/>
          <w:lang w:eastAsia="en-GB"/>
        </w:rPr>
        <w:t>Reviewed:</w:t>
      </w:r>
      <w:r w:rsidR="005B0E2B">
        <w:rPr>
          <w:rFonts w:ascii="Calibri" w:eastAsia="Times New Roman" w:hAnsi="Calibri" w:cs="Calibri"/>
          <w:bCs/>
          <w:spacing w:val="-6"/>
          <w:kern w:val="36"/>
          <w:lang w:eastAsia="en-GB"/>
        </w:rPr>
        <w:t xml:space="preserve"> Jan 2024</w:t>
      </w:r>
    </w:p>
    <w:sectPr w:rsidR="00B86165" w:rsidRPr="00B86165" w:rsidSect="007927F2">
      <w:footerReference w:type="default" r:id="rId9"/>
      <w:headerReference w:type="first" r:id="rId10"/>
      <w:footerReference w:type="first" r:id="rId11"/>
      <w:pgSz w:w="11906" w:h="16838"/>
      <w:pgMar w:top="720" w:right="720" w:bottom="720" w:left="720" w:header="209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218D" w14:textId="251B7421" w:rsidR="00214164" w:rsidRPr="009F4C21" w:rsidRDefault="00703627" w:rsidP="00703627">
    <w:pPr>
      <w:pStyle w:val="BasicParagraph"/>
      <w:jc w:val="center"/>
      <w:rPr>
        <w:rFonts w:ascii="Wingdings" w:hAnsi="Wingdings" w:cs="Wingdings"/>
        <w:color w:val="auto"/>
        <w:sz w:val="28"/>
        <w:szCs w:val="36"/>
      </w:rPr>
    </w:pPr>
    <w:bookmarkStart w:id="0" w:name="_Hlk13046606"/>
    <w:bookmarkStart w:id="1" w:name="_Hlk13046607"/>
    <w:r w:rsidRPr="009F4C21">
      <w:rPr>
        <w:rFonts w:asciiTheme="minorHAnsi" w:hAnsiTheme="minorHAnsi" w:cstheme="minorHAnsi"/>
        <w:color w:val="auto"/>
        <w:sz w:val="18"/>
        <w:szCs w:val="36"/>
      </w:rPr>
      <w:t>+44</w:t>
    </w:r>
    <w:r w:rsidR="00BD6815">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sidR="003F746E">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sidR="003F746E">
      <w:rPr>
        <w:rFonts w:asciiTheme="minorHAnsi" w:hAnsiTheme="minorHAnsi" w:cstheme="minorHAnsi"/>
        <w:color w:val="auto"/>
        <w:sz w:val="18"/>
        <w:szCs w:val="36"/>
      </w:rPr>
      <w:t xml:space="preserve">, </w:t>
    </w:r>
    <w:r w:rsidR="003F746E" w:rsidRPr="003F746E">
      <w:rPr>
        <w:rFonts w:asciiTheme="minorHAnsi" w:hAnsiTheme="minorHAnsi" w:cstheme="minorHAnsi"/>
        <w:b/>
        <w:color w:val="auto"/>
        <w:sz w:val="18"/>
        <w:szCs w:val="36"/>
      </w:rPr>
      <w:t>+44</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(0)7881 710</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395</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(OUT OF OFFICE</w:t>
    </w:r>
    <w:r w:rsidR="004163F4">
      <w:rPr>
        <w:rFonts w:asciiTheme="minorHAnsi" w:hAnsiTheme="minorHAnsi" w:cstheme="minorHAnsi"/>
        <w:b/>
        <w:color w:val="auto"/>
        <w:sz w:val="18"/>
        <w:szCs w:val="36"/>
      </w:rPr>
      <w:t xml:space="preserve"> HOURS</w:t>
    </w:r>
    <w:r w:rsidR="003F746E" w:rsidRPr="003F746E">
      <w:rPr>
        <w:rFonts w:asciiTheme="minorHAnsi" w:hAnsiTheme="minorHAnsi" w:cstheme="minorHAnsi"/>
        <w:b/>
        <w:color w:val="auto"/>
        <w:sz w:val="18"/>
        <w:szCs w:val="36"/>
      </w:rPr>
      <w:t>)</w:t>
    </w:r>
    <w:r w:rsidRPr="003F746E">
      <w:rPr>
        <w:rFonts w:asciiTheme="minorHAnsi" w:hAnsiTheme="minorHAnsi" w:cstheme="minorHAnsi"/>
        <w:b/>
        <w:color w:val="auto"/>
        <w:sz w:val="18"/>
        <w:szCs w:val="36"/>
      </w:rPr>
      <w:t xml:space="preserve">     </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hyperlink r:id="rId2" w:history="1">
      <w:r w:rsidR="00947A6B" w:rsidRPr="00947A6B">
        <w:rPr>
          <w:rStyle w:val="Hyperlink"/>
          <w:rFonts w:asciiTheme="minorHAnsi" w:hAnsiTheme="minorHAnsi" w:cstheme="minorHAnsi"/>
          <w:color w:val="auto"/>
          <w:sz w:val="18"/>
          <w:szCs w:val="36"/>
        </w:rPr>
        <w:t>https://tisenglish.co.uk</w:t>
      </w:r>
    </w:hyperlink>
  </w:p>
  <w:p w14:paraId="6E5AFA28" w14:textId="1F7A750A" w:rsidR="00AD1D3D" w:rsidRPr="009F4C21" w:rsidRDefault="00AD1D3D" w:rsidP="00AD1D3D">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sidR="00BD6927">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3A6F7730" w:rsidR="00064EBB" w:rsidRDefault="00904E43">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613C4899" wp14:editId="6228B891">
          <wp:simplePos x="0" y="0"/>
          <wp:positionH relativeFrom="page">
            <wp:posOffset>0</wp:posOffset>
          </wp:positionH>
          <wp:positionV relativeFrom="paragraph">
            <wp:posOffset>-1334135</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958E8"/>
    <w:multiLevelType w:val="hybridMultilevel"/>
    <w:tmpl w:val="E512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5335749">
    <w:abstractNumId w:val="0"/>
  </w:num>
  <w:num w:numId="2" w16cid:durableId="1591429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214164"/>
    <w:rsid w:val="002B19EE"/>
    <w:rsid w:val="002B6FC1"/>
    <w:rsid w:val="002D5A95"/>
    <w:rsid w:val="002D5C9B"/>
    <w:rsid w:val="003217B9"/>
    <w:rsid w:val="003F746E"/>
    <w:rsid w:val="004163F4"/>
    <w:rsid w:val="00480471"/>
    <w:rsid w:val="004B1111"/>
    <w:rsid w:val="005B0E2B"/>
    <w:rsid w:val="00703627"/>
    <w:rsid w:val="007927F2"/>
    <w:rsid w:val="007E05E1"/>
    <w:rsid w:val="007F3BA9"/>
    <w:rsid w:val="00827DF6"/>
    <w:rsid w:val="009018CE"/>
    <w:rsid w:val="00904E43"/>
    <w:rsid w:val="00947A6B"/>
    <w:rsid w:val="00975461"/>
    <w:rsid w:val="009E3269"/>
    <w:rsid w:val="009F4C21"/>
    <w:rsid w:val="00A64E82"/>
    <w:rsid w:val="00A709C9"/>
    <w:rsid w:val="00AD1D3D"/>
    <w:rsid w:val="00AE481C"/>
    <w:rsid w:val="00B7742C"/>
    <w:rsid w:val="00B86165"/>
    <w:rsid w:val="00BD6815"/>
    <w:rsid w:val="00BD6927"/>
    <w:rsid w:val="00D60220"/>
    <w:rsid w:val="00D756D9"/>
    <w:rsid w:val="00D8022E"/>
    <w:rsid w:val="00E00442"/>
    <w:rsid w:val="00FC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68546">
      <w:bodyDiv w:val="1"/>
      <w:marLeft w:val="0"/>
      <w:marRight w:val="0"/>
      <w:marTop w:val="0"/>
      <w:marBottom w:val="0"/>
      <w:divBdr>
        <w:top w:val="none" w:sz="0" w:space="0" w:color="auto"/>
        <w:left w:val="none" w:sz="0" w:space="0" w:color="auto"/>
        <w:bottom w:val="none" w:sz="0" w:space="0" w:color="auto"/>
        <w:right w:val="none" w:sz="0" w:space="0" w:color="auto"/>
      </w:divBdr>
    </w:div>
    <w:div w:id="303857099">
      <w:bodyDiv w:val="1"/>
      <w:marLeft w:val="0"/>
      <w:marRight w:val="0"/>
      <w:marTop w:val="0"/>
      <w:marBottom w:val="0"/>
      <w:divBdr>
        <w:top w:val="none" w:sz="0" w:space="0" w:color="auto"/>
        <w:left w:val="none" w:sz="0" w:space="0" w:color="auto"/>
        <w:bottom w:val="none" w:sz="0" w:space="0" w:color="auto"/>
        <w:right w:val="none" w:sz="0" w:space="0" w:color="auto"/>
      </w:divBdr>
    </w:div>
    <w:div w:id="670372847">
      <w:bodyDiv w:val="1"/>
      <w:marLeft w:val="0"/>
      <w:marRight w:val="0"/>
      <w:marTop w:val="0"/>
      <w:marBottom w:val="0"/>
      <w:divBdr>
        <w:top w:val="none" w:sz="0" w:space="0" w:color="auto"/>
        <w:left w:val="none" w:sz="0" w:space="0" w:color="auto"/>
        <w:bottom w:val="none" w:sz="0" w:space="0" w:color="auto"/>
        <w:right w:val="none" w:sz="0" w:space="0" w:color="auto"/>
      </w:divBdr>
    </w:div>
    <w:div w:id="1032850806">
      <w:bodyDiv w:val="1"/>
      <w:marLeft w:val="0"/>
      <w:marRight w:val="0"/>
      <w:marTop w:val="0"/>
      <w:marBottom w:val="0"/>
      <w:divBdr>
        <w:top w:val="none" w:sz="0" w:space="0" w:color="auto"/>
        <w:left w:val="none" w:sz="0" w:space="0" w:color="auto"/>
        <w:bottom w:val="none" w:sz="0" w:space="0" w:color="auto"/>
        <w:right w:val="none" w:sz="0" w:space="0" w:color="auto"/>
      </w:divBdr>
    </w:div>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0551500">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ihtorquay.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aints@englishu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8</cp:revision>
  <cp:lastPrinted>2022-01-20T09:38:00Z</cp:lastPrinted>
  <dcterms:created xsi:type="dcterms:W3CDTF">2022-09-29T13:10:00Z</dcterms:created>
  <dcterms:modified xsi:type="dcterms:W3CDTF">2024-05-03T18:42:00Z</dcterms:modified>
</cp:coreProperties>
</file>